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9FD108" w14:textId="77777777" w:rsidR="00766696" w:rsidRDefault="00766696" w:rsidP="00766696">
      <w:pPr>
        <w:tabs>
          <w:tab w:val="left" w:pos="1545"/>
        </w:tabs>
      </w:pPr>
      <w:r>
        <w:t>2 x 0,08 mm2</w:t>
      </w:r>
    </w:p>
    <w:p w14:paraId="7B22EF2D" w14:textId="77777777" w:rsidR="00766696" w:rsidRDefault="00766696" w:rsidP="00766696">
      <w:pPr>
        <w:tabs>
          <w:tab w:val="left" w:pos="1545"/>
        </w:tabs>
      </w:pPr>
      <w:r>
        <w:t>2C x (10 x 0,10 mm)/2 x (28 x 0,12 mm)</w:t>
      </w:r>
    </w:p>
    <w:p w14:paraId="063E984C" w14:textId="77777777" w:rsidR="00766696" w:rsidRDefault="00766696" w:rsidP="00766696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>: 2,8 x 5,6 mm</w:t>
      </w:r>
    </w:p>
    <w:p w14:paraId="2A655455" w14:textId="77777777" w:rsidR="00766696" w:rsidRDefault="00766696" w:rsidP="00766696">
      <w:pPr>
        <w:tabs>
          <w:tab w:val="left" w:pos="1545"/>
        </w:tabs>
      </w:pPr>
      <w:proofErr w:type="spellStart"/>
      <w:r>
        <w:t>fiecare</w:t>
      </w:r>
      <w:proofErr w:type="spellEnd"/>
      <w:r>
        <w:t xml:space="preserve"> </w:t>
      </w:r>
      <w:proofErr w:type="spellStart"/>
      <w:r>
        <w:t>liţă</w:t>
      </w:r>
      <w:proofErr w:type="spellEnd"/>
      <w:r>
        <w:t xml:space="preserve"> </w:t>
      </w:r>
      <w:proofErr w:type="spellStart"/>
      <w:r>
        <w:t>ecranată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, </w:t>
      </w:r>
      <w:proofErr w:type="spellStart"/>
      <w:r>
        <w:t>plat</w:t>
      </w:r>
      <w:proofErr w:type="spellEnd"/>
      <w:r>
        <w:t xml:space="preserve">, </w:t>
      </w:r>
      <w:proofErr w:type="spellStart"/>
      <w:r>
        <w:t>negru</w:t>
      </w:r>
      <w:proofErr w:type="spellEnd"/>
    </w:p>
    <w:p w14:paraId="264BC914" w14:textId="0C61079D" w:rsidR="00987372" w:rsidRPr="005F1EDD" w:rsidRDefault="00766696" w:rsidP="00766696">
      <w:pPr>
        <w:tabs>
          <w:tab w:val="left" w:pos="1545"/>
        </w:tabs>
      </w:pPr>
      <w:r>
        <w:t>100 m/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2023-01-23T13:25:00Z</dcterms:created>
  <dcterms:modified xsi:type="dcterms:W3CDTF">2023-01-23T13:25:00Z</dcterms:modified>
</cp:coreProperties>
</file>